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65" w:rsidRDefault="0051449A" w:rsidP="004A4B65">
      <w:pPr>
        <w:spacing w:after="0" w:line="240" w:lineRule="auto"/>
        <w:rPr>
          <w:b/>
        </w:rPr>
      </w:pPr>
      <w:r>
        <w:rPr>
          <w:b/>
        </w:rPr>
        <w:t>Годовой б</w:t>
      </w:r>
      <w:r w:rsidR="00F65F02" w:rsidRPr="004A4B65">
        <w:rPr>
          <w:b/>
        </w:rPr>
        <w:t xml:space="preserve">юджет </w:t>
      </w:r>
      <w:r w:rsidR="004A4B65" w:rsidRPr="004A4B65">
        <w:rPr>
          <w:b/>
        </w:rPr>
        <w:t>Добровольческого движения «Даниловцы»</w:t>
      </w:r>
      <w:r w:rsidR="00A07BD5">
        <w:rPr>
          <w:b/>
        </w:rPr>
        <w:t>.</w:t>
      </w:r>
    </w:p>
    <w:p w:rsidR="004A4B65" w:rsidRDefault="004A4B65" w:rsidP="004A4B65">
      <w:pPr>
        <w:spacing w:after="0" w:line="240" w:lineRule="auto"/>
        <w:rPr>
          <w:b/>
        </w:rPr>
      </w:pPr>
    </w:p>
    <w:p w:rsidR="0051449A" w:rsidRDefault="0051449A" w:rsidP="004A4B65">
      <w:pPr>
        <w:spacing w:after="0" w:line="240" w:lineRule="auto"/>
        <w:rPr>
          <w:b/>
        </w:rPr>
      </w:pPr>
      <w:r>
        <w:rPr>
          <w:b/>
        </w:rPr>
        <w:t xml:space="preserve">Добровольческое движение «Даниловцы» организует: </w:t>
      </w:r>
    </w:p>
    <w:p w:rsidR="0051449A" w:rsidRPr="0051449A" w:rsidRDefault="0051449A" w:rsidP="0051449A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 w:rsidRPr="0051449A">
        <w:rPr>
          <w:b/>
        </w:rPr>
        <w:t>постоянную еженедельную деятельность волонтерских групп</w:t>
      </w:r>
      <w:r w:rsidR="006164CE">
        <w:rPr>
          <w:b/>
        </w:rPr>
        <w:t>;</w:t>
      </w:r>
    </w:p>
    <w:p w:rsidR="0051449A" w:rsidRPr="0051449A" w:rsidRDefault="0051449A" w:rsidP="0051449A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учебные и психологические</w:t>
      </w:r>
      <w:r w:rsidRPr="0051449A">
        <w:rPr>
          <w:b/>
        </w:rPr>
        <w:t xml:space="preserve"> программы «Школа социального волонтерства»</w:t>
      </w:r>
    </w:p>
    <w:p w:rsidR="0051449A" w:rsidRDefault="0051449A" w:rsidP="004A4B65">
      <w:pPr>
        <w:spacing w:after="0" w:line="240" w:lineRule="auto"/>
        <w:rPr>
          <w:b/>
        </w:rPr>
      </w:pPr>
    </w:p>
    <w:p w:rsidR="00F65F02" w:rsidRPr="004A4B65" w:rsidRDefault="004A4B65" w:rsidP="004A4B65">
      <w:pPr>
        <w:spacing w:after="0" w:line="240" w:lineRule="auto"/>
        <w:rPr>
          <w:b/>
        </w:rPr>
      </w:pPr>
      <w:r>
        <w:rPr>
          <w:b/>
        </w:rPr>
        <w:t>Бюджет складывается</w:t>
      </w:r>
      <w:r w:rsidR="00F65F02" w:rsidRPr="004A4B65">
        <w:rPr>
          <w:b/>
        </w:rPr>
        <w:t xml:space="preserve"> из </w:t>
      </w:r>
      <w:r>
        <w:rPr>
          <w:b/>
        </w:rPr>
        <w:t>следующих</w:t>
      </w:r>
      <w:r w:rsidR="0051449A">
        <w:rPr>
          <w:b/>
        </w:rPr>
        <w:t xml:space="preserve"> ежемесячных</w:t>
      </w:r>
      <w:r w:rsidR="00F65F02" w:rsidRPr="004A4B65">
        <w:rPr>
          <w:b/>
        </w:rPr>
        <w:t xml:space="preserve"> статей расходов:</w:t>
      </w:r>
    </w:p>
    <w:p w:rsidR="004A4B65" w:rsidRPr="00557091" w:rsidRDefault="004A4B65" w:rsidP="004A4B65">
      <w:pPr>
        <w:spacing w:after="0" w:line="240" w:lineRule="auto"/>
      </w:pP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2632"/>
        <w:gridCol w:w="1290"/>
      </w:tblGrid>
      <w:tr w:rsidR="00557091" w:rsidRPr="006164CE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>Описание деятельности в месяц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>Статьи расходов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 xml:space="preserve">сумма, </w:t>
            </w:r>
            <w:proofErr w:type="spellStart"/>
            <w:r w:rsidRPr="006164CE">
              <w:rPr>
                <w:b/>
              </w:rPr>
              <w:t>руб</w:t>
            </w:r>
            <w:proofErr w:type="spellEnd"/>
            <w:r w:rsidRPr="006164CE">
              <w:rPr>
                <w:b/>
              </w:rPr>
              <w:t>/</w:t>
            </w:r>
            <w:proofErr w:type="spellStart"/>
            <w:r w:rsidRPr="006164CE">
              <w:rPr>
                <w:b/>
              </w:rPr>
              <w:t>мес</w:t>
            </w:r>
            <w:proofErr w:type="spellEnd"/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ФНКЦ детской гематологии, онкологии и иммунологии им. Димы Рогачева.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- 50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- 15-20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Детской психиатрической больнице №6.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в Детско-подростковом отделении </w:t>
            </w:r>
            <w:proofErr w:type="spellStart"/>
            <w:r w:rsidRPr="00557091">
              <w:t>наркодиспансера</w:t>
            </w:r>
            <w:proofErr w:type="spellEnd"/>
            <w:r w:rsidRPr="00557091">
              <w:t xml:space="preserve"> №7.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переписки с заключенными. 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Встреча группы 2-4 раза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месяц - 15-18 корреспондентов,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- 6-12 волонтеров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канцелярские товары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конверты и марки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пересылки бандеролей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7557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группы, занимающейся благотворительными ремонтами для малоимущих, инвалидов, многодетных.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 xml:space="preserve">Работа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- 10-14 волонтеров.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Стройматериалы приобретаются за счет БФ «</w:t>
            </w:r>
            <w:hyperlink r:id="rId5" w:history="1">
              <w:r w:rsidRPr="00557091">
                <w:rPr>
                  <w:rStyle w:val="a5"/>
                  <w:color w:val="auto"/>
                </w:rPr>
                <w:t>Предание</w:t>
              </w:r>
            </w:hyperlink>
            <w:r w:rsidRPr="00557091">
              <w:t>».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13020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Можайской колонии для несовершеннолетних и Можайской колонии для женщин.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1-2 поездки в месяц,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сумме – около 100 подопечных. 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- 8-10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мастер-классов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15350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в </w:t>
            </w:r>
            <w:r w:rsidR="00A07BD5">
              <w:t>Морозовской больнице</w:t>
            </w:r>
            <w:r w:rsidRPr="00557091">
              <w:t>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</w:t>
            </w:r>
            <w:r w:rsidR="00A07BD5">
              <w:t>8</w:t>
            </w:r>
            <w:r w:rsidRPr="00557091">
              <w:t>-</w:t>
            </w:r>
            <w:r w:rsidR="00A07BD5">
              <w:t>9</w:t>
            </w:r>
            <w:r w:rsidRPr="00557091">
              <w:t xml:space="preserve">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больничном отделении - 40 детей; </w:t>
            </w:r>
            <w:r w:rsidR="009175B8" w:rsidRPr="00557091">
              <w:t xml:space="preserve">группа - </w:t>
            </w:r>
            <w:r w:rsidRPr="00557091">
              <w:t>1</w:t>
            </w:r>
            <w:r w:rsidR="009175B8" w:rsidRPr="00557091">
              <w:t>4</w:t>
            </w:r>
            <w:r w:rsidRPr="00557091">
              <w:t>-1</w:t>
            </w:r>
            <w:r w:rsidR="009175B8" w:rsidRPr="00557091">
              <w:t>8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A07BD5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175B8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НИИ нейрохирургии им. Бурденко.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  <w:r w:rsidR="009175B8" w:rsidRPr="00557091">
              <w:t xml:space="preserve">Детей в отделении - </w:t>
            </w:r>
            <w:r w:rsidRPr="00557091">
              <w:t xml:space="preserve">30-40, </w:t>
            </w:r>
          </w:p>
          <w:p w:rsidR="00F65F02" w:rsidRPr="00557091" w:rsidRDefault="009175B8" w:rsidP="004A4B65">
            <w:pPr>
              <w:spacing w:after="0" w:line="240" w:lineRule="auto"/>
            </w:pPr>
            <w:r w:rsidRPr="00557091">
              <w:t xml:space="preserve">Группа - </w:t>
            </w:r>
            <w:r w:rsidR="00F65F02" w:rsidRPr="00557091">
              <w:t>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РДКБ отделение нефрологии и отделение гинекологии. 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 xml:space="preserve">Посещение детей 4-5 раз в месяц. </w:t>
            </w: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>В больничном отделении - 40 детей; группа - 14-18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6557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175B8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 w:rsidR="006164CE">
              <w:t xml:space="preserve"> </w:t>
            </w:r>
            <w:r w:rsidRPr="00557091">
              <w:t>Детском доме-интернат №24 для умственно отсталых детей. 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 xml:space="preserve">В интернате - </w:t>
            </w:r>
            <w:r w:rsidR="00F65F02" w:rsidRPr="00557091">
              <w:t xml:space="preserve">100 детей, </w:t>
            </w:r>
          </w:p>
          <w:p w:rsidR="00F65F02" w:rsidRPr="00557091" w:rsidRDefault="009175B8" w:rsidP="004A4B65">
            <w:pPr>
              <w:spacing w:after="0" w:line="240" w:lineRule="auto"/>
            </w:pPr>
            <w:r w:rsidRPr="00557091">
              <w:t xml:space="preserve">Группа - </w:t>
            </w:r>
            <w:r w:rsidR="00F65F02" w:rsidRPr="00557091">
              <w:t>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оплата труда координатора-специалиста психолога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9175B8" w:rsidP="004A4B65">
            <w:pPr>
              <w:spacing w:after="0" w:line="240" w:lineRule="auto"/>
            </w:pPr>
            <w:r w:rsidRPr="00557091">
              <w:lastRenderedPageBreak/>
              <w:t>9812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 Детском доме-интернат №2</w:t>
            </w:r>
            <w:r>
              <w:t>8</w:t>
            </w:r>
            <w:r w:rsidRPr="00557091">
              <w:t xml:space="preserve"> для умственно отсталых детей.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</w:t>
            </w:r>
            <w:r w:rsidRPr="00557091">
              <w:t>-</w:t>
            </w:r>
            <w:r>
              <w:t>5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6164CE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Организация работы волонтерской группы в Детском доме-интернат №</w:t>
            </w:r>
            <w:r>
              <w:t>7</w:t>
            </w:r>
            <w:r w:rsidRPr="00557091">
              <w:t xml:space="preserve"> для умственно отсталых детей. </w:t>
            </w:r>
          </w:p>
          <w:p w:rsidR="006164CE" w:rsidRPr="00557091" w:rsidRDefault="006164CE" w:rsidP="006164CE">
            <w:pPr>
              <w:spacing w:after="0" w:line="240" w:lineRule="auto"/>
            </w:pP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</w:t>
            </w:r>
            <w:r w:rsidRPr="00557091">
              <w:t>-</w:t>
            </w:r>
            <w:r>
              <w:t>5</w:t>
            </w:r>
            <w:r w:rsidRPr="00557091">
              <w:t xml:space="preserve"> раз в месяц. 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транспорт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прогулок с детьми Детского дома-интерната №15 для умственно отсталых детей.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Прогулки 4-5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100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6164CE">
            <w:pPr>
              <w:spacing w:after="0" w:line="240" w:lineRule="auto"/>
            </w:pPr>
            <w:r w:rsidRPr="00557091">
              <w:t>4557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>
              <w:t xml:space="preserve"> </w:t>
            </w:r>
            <w:proofErr w:type="spellStart"/>
            <w:proofErr w:type="gramStart"/>
            <w:r>
              <w:t>Психо</w:t>
            </w:r>
            <w:proofErr w:type="spellEnd"/>
            <w:r>
              <w:t>-неврологическом</w:t>
            </w:r>
            <w:proofErr w:type="gramEnd"/>
            <w:r>
              <w:t xml:space="preserve"> интернате</w:t>
            </w:r>
            <w:r w:rsidRPr="00557091">
              <w:t xml:space="preserve"> №</w:t>
            </w:r>
            <w:r>
              <w:t>30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Посещение </w:t>
            </w:r>
            <w:proofErr w:type="spellStart"/>
            <w:r>
              <w:t>врослых</w:t>
            </w:r>
            <w:proofErr w:type="spellEnd"/>
            <w:r>
              <w:t xml:space="preserve"> людей с психическими расстройствами</w:t>
            </w:r>
            <w:r w:rsidRPr="00557091">
              <w:t xml:space="preserve"> </w:t>
            </w:r>
            <w:r w:rsidR="0032376B">
              <w:t>7</w:t>
            </w:r>
            <w:r w:rsidRPr="00557091">
              <w:t>-</w:t>
            </w:r>
            <w:r w:rsidR="0032376B">
              <w:t>8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- </w:t>
            </w:r>
            <w:r w:rsidR="0032376B">
              <w:t>500</w:t>
            </w:r>
            <w:r w:rsidRPr="00557091">
              <w:t xml:space="preserve"> </w:t>
            </w:r>
            <w:r w:rsidR="0032376B">
              <w:t>проживающих</w:t>
            </w:r>
            <w:r w:rsidRPr="00557091">
              <w:t xml:space="preserve">, </w:t>
            </w:r>
          </w:p>
          <w:p w:rsidR="00A07BD5" w:rsidRPr="00557091" w:rsidRDefault="00A07BD5" w:rsidP="0032376B">
            <w:pPr>
              <w:spacing w:after="0" w:line="240" w:lineRule="auto"/>
            </w:pPr>
            <w:r w:rsidRPr="00557091">
              <w:t xml:space="preserve">Группа - </w:t>
            </w:r>
            <w:r w:rsidR="0032376B">
              <w:t>9</w:t>
            </w:r>
            <w:r w:rsidRPr="00557091">
              <w:t>-1</w:t>
            </w:r>
            <w:r w:rsidR="0032376B">
              <w:t>2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32376B" w:rsidP="00A07BD5">
            <w:pPr>
              <w:spacing w:after="0" w:line="240" w:lineRule="auto"/>
            </w:pPr>
            <w:r w:rsidRPr="00557091">
              <w:t>9812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 w:rsidR="006164CE">
              <w:t xml:space="preserve"> </w:t>
            </w:r>
            <w:r w:rsidRPr="00557091">
              <w:t>Социальном приюте д</w:t>
            </w:r>
            <w:r w:rsidR="006164CE">
              <w:t xml:space="preserve">ля детей и подростков в </w:t>
            </w:r>
            <w:proofErr w:type="spellStart"/>
            <w:r w:rsidR="006164CE">
              <w:t>Зюзино</w:t>
            </w:r>
            <w:proofErr w:type="spellEnd"/>
            <w:r w:rsidR="006164CE">
              <w:t>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- 4-5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- 60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 Приюте «Незнайка» (Московская область).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</w:t>
            </w:r>
            <w:r>
              <w:t>1</w:t>
            </w:r>
            <w:r w:rsidRPr="00557091">
              <w:t>-</w:t>
            </w:r>
            <w:r>
              <w:t>2</w:t>
            </w:r>
            <w:r w:rsidRPr="00557091">
              <w:t xml:space="preserve"> раз</w:t>
            </w:r>
            <w:r>
              <w:t>а</w:t>
            </w:r>
            <w:r w:rsidRPr="00557091">
              <w:t xml:space="preserve">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- 30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- 8-12 волонтеров.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6164CE" w:rsidP="006164CE">
            <w:pPr>
              <w:spacing w:after="0" w:line="240" w:lineRule="auto"/>
            </w:pPr>
            <w:r>
              <w:t>Приют из-за ремонта в</w:t>
            </w:r>
            <w:r w:rsidR="00A07BD5" w:rsidRPr="00557091">
              <w:t>ременно не посещается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lastRenderedPageBreak/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lastRenderedPageBreak/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lastRenderedPageBreak/>
              <w:t>0</w:t>
            </w:r>
          </w:p>
        </w:tc>
      </w:tr>
      <w:tr w:rsidR="006C7E3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Default="006C7E35" w:rsidP="00A07BD5">
            <w:pPr>
              <w:spacing w:after="0" w:line="240" w:lineRule="auto"/>
            </w:pPr>
            <w:r>
              <w:t xml:space="preserve">Организация работы волонтерской группы помощи бездомным. </w:t>
            </w:r>
          </w:p>
          <w:p w:rsidR="006C7E35" w:rsidRDefault="006C7E35" w:rsidP="00A07BD5">
            <w:pPr>
              <w:spacing w:after="0" w:line="240" w:lineRule="auto"/>
            </w:pPr>
          </w:p>
          <w:p w:rsidR="006C7E35" w:rsidRDefault="006C7E35" w:rsidP="00A07BD5">
            <w:pPr>
              <w:spacing w:after="0" w:line="240" w:lineRule="auto"/>
            </w:pPr>
            <w:r>
              <w:t>Встречи с бездомными – 4-5 раз в месяц</w:t>
            </w:r>
          </w:p>
          <w:p w:rsidR="006C7E35" w:rsidRDefault="006C7E35" w:rsidP="00A07BD5">
            <w:pPr>
              <w:spacing w:after="0" w:line="240" w:lineRule="auto"/>
            </w:pPr>
            <w:r>
              <w:t>На каждую встречу приходят от 30 до 60 бездомных</w:t>
            </w:r>
          </w:p>
          <w:p w:rsidR="006C7E35" w:rsidRPr="00557091" w:rsidRDefault="006C7E35" w:rsidP="00A07BD5">
            <w:pPr>
              <w:spacing w:after="0" w:line="240" w:lineRule="auto"/>
            </w:pPr>
            <w:r>
              <w:t>Группа – 8-15 волонтеров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Default="006C7E35" w:rsidP="00A07BD5">
            <w:pPr>
              <w:spacing w:after="0" w:line="240" w:lineRule="auto"/>
            </w:pPr>
            <w:r>
              <w:t>оплата продуктов питания;</w:t>
            </w:r>
          </w:p>
          <w:p w:rsidR="006C7E35" w:rsidRDefault="006C7E35" w:rsidP="00A07BD5">
            <w:pPr>
              <w:spacing w:after="0" w:line="240" w:lineRule="auto"/>
            </w:pPr>
            <w:r>
              <w:t>оплата бензина;</w:t>
            </w:r>
          </w:p>
          <w:p w:rsidR="006C7E35" w:rsidRPr="00557091" w:rsidRDefault="006C7E35" w:rsidP="006C7E3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6C7E35" w:rsidRPr="00557091" w:rsidRDefault="006C7E35" w:rsidP="006C7E3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Pr="00557091" w:rsidRDefault="004E3D86" w:rsidP="00A07BD5">
            <w:pPr>
              <w:spacing w:after="0" w:line="240" w:lineRule="auto"/>
            </w:pPr>
            <w:r>
              <w:t>16572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Работа</w:t>
            </w:r>
            <w:r w:rsidRPr="00557091">
              <w:t xml:space="preserve"> Психолог</w:t>
            </w:r>
            <w:r>
              <w:t xml:space="preserve">а: </w:t>
            </w:r>
            <w:r w:rsidRPr="00557091">
              <w:t>Организация психологической поддержки для волонтеров</w:t>
            </w:r>
            <w:r>
              <w:t xml:space="preserve"> и координаторов волонтерских групп.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ФОТ, включая налоги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19530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Труд с</w:t>
            </w:r>
            <w:r w:rsidRPr="00557091">
              <w:t>пециалист</w:t>
            </w:r>
            <w:r>
              <w:t>ов</w:t>
            </w:r>
            <w:r w:rsidRPr="00557091">
              <w:t xml:space="preserve"> по работе с волонтерами</w:t>
            </w:r>
            <w:r>
              <w:t>:</w:t>
            </w:r>
            <w:r w:rsidRPr="00557091">
              <w:t xml:space="preserve"> обучение волонтеров</w:t>
            </w:r>
            <w:r>
              <w:t xml:space="preserve">, </w:t>
            </w:r>
            <w:r w:rsidRPr="00557091">
              <w:t>работа с волонтерскими группами</w:t>
            </w:r>
            <w:r>
              <w:t xml:space="preserve">, </w:t>
            </w:r>
            <w:r w:rsidRPr="00557091">
              <w:t>учебные мероприятия для сторонних организаций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ФОТ</w:t>
            </w:r>
            <w:r>
              <w:t xml:space="preserve"> 2-х сотрудников</w:t>
            </w:r>
            <w:r w:rsidRPr="00557091">
              <w:t>, включая налоги,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D934CD" w:rsidP="00A07BD5">
            <w:pPr>
              <w:spacing w:after="0" w:line="240" w:lineRule="auto"/>
            </w:pPr>
            <w:r>
              <w:t>48370</w:t>
            </w:r>
          </w:p>
        </w:tc>
      </w:tr>
      <w:tr w:rsidR="00A10749" w:rsidRPr="00557091" w:rsidTr="001B404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1B404E">
            <w:pPr>
              <w:spacing w:after="0" w:line="240" w:lineRule="auto"/>
            </w:pPr>
            <w:r>
              <w:t>Реализаци</w:t>
            </w:r>
            <w:r>
              <w:t>я</w:t>
            </w:r>
            <w:r>
              <w:t xml:space="preserve"> просветите</w:t>
            </w:r>
            <w:r>
              <w:t>л</w:t>
            </w:r>
            <w:r>
              <w:t>ьского проекта «</w:t>
            </w:r>
            <w:r>
              <w:rPr>
                <w:lang w:val="en-US"/>
              </w:rPr>
              <w:t>Online</w:t>
            </w:r>
            <w:r w:rsidRPr="00A10749">
              <w:t xml:space="preserve"> </w:t>
            </w:r>
            <w:r>
              <w:t>школа социального волонтерства»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 xml:space="preserve"> </w:t>
            </w:r>
            <w:r>
              <w:t>модератора</w:t>
            </w:r>
            <w:r w:rsidRPr="00557091">
              <w:t>,</w:t>
            </w:r>
            <w:r>
              <w:t xml:space="preserve"> </w:t>
            </w:r>
            <w:r w:rsidRPr="00557091">
              <w:t>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1B404E">
            <w:pPr>
              <w:spacing w:after="0" w:line="240" w:lineRule="auto"/>
            </w:pPr>
            <w:r>
              <w:t>27620</w:t>
            </w:r>
          </w:p>
        </w:tc>
      </w:tr>
      <w:tr w:rsidR="00382836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Default="00382836" w:rsidP="00A07BD5">
            <w:pPr>
              <w:spacing w:after="0" w:line="240" w:lineRule="auto"/>
            </w:pPr>
            <w:r>
              <w:t>Реализация просветительского видео проекта «Человек человеку»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Pr="00557091" w:rsidRDefault="00382836" w:rsidP="00382836">
            <w:pPr>
              <w:spacing w:after="0" w:line="240" w:lineRule="auto"/>
            </w:pPr>
            <w:r w:rsidRPr="00557091">
              <w:t>ФОТ</w:t>
            </w:r>
            <w:r>
              <w:t xml:space="preserve"> </w:t>
            </w:r>
            <w:r>
              <w:t>руководителя проекта</w:t>
            </w:r>
            <w:r w:rsidRPr="00557091">
              <w:t>,</w:t>
            </w:r>
            <w:r>
              <w:t xml:space="preserve"> </w:t>
            </w:r>
            <w:r w:rsidRPr="00557091">
              <w:t>включая налоги</w:t>
            </w:r>
          </w:p>
          <w:p w:rsidR="00382836" w:rsidRDefault="00382836" w:rsidP="00A07BD5">
            <w:pPr>
              <w:spacing w:after="0" w:line="240" w:lineRule="auto"/>
            </w:pPr>
            <w:r>
              <w:t>ФОТ видео-оператора,</w:t>
            </w:r>
          </w:p>
          <w:p w:rsidR="00382836" w:rsidRPr="00557091" w:rsidRDefault="00382836" w:rsidP="00A07BD5">
            <w:pPr>
              <w:spacing w:after="0" w:line="240" w:lineRule="auto"/>
            </w:pPr>
            <w:r w:rsidRPr="00557091">
              <w:t>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Default="00382836" w:rsidP="00A07BD5">
            <w:pPr>
              <w:spacing w:after="0" w:line="240" w:lineRule="auto"/>
            </w:pPr>
            <w:r>
              <w:t>33144</w:t>
            </w:r>
          </w:p>
        </w:tc>
      </w:tr>
      <w:tr w:rsidR="00382836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Default="00382836" w:rsidP="00382836">
            <w:pPr>
              <w:spacing w:after="0" w:line="240" w:lineRule="auto"/>
            </w:pPr>
            <w:r>
              <w:t>Ведущие семинаров и тренингов о социальном волонтерстве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Pr="00557091" w:rsidRDefault="00382836" w:rsidP="00382836">
            <w:pPr>
              <w:spacing w:after="0" w:line="240" w:lineRule="auto"/>
            </w:pPr>
            <w:r w:rsidRPr="00557091">
              <w:t>ФОТ,</w:t>
            </w:r>
            <w:r>
              <w:t xml:space="preserve"> </w:t>
            </w:r>
            <w:r w:rsidRPr="00557091">
              <w:t>включая налоги</w:t>
            </w:r>
            <w:r w:rsidRPr="00557091">
              <w:t xml:space="preserve">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382836" w:rsidRDefault="00382836" w:rsidP="00382836">
            <w:pPr>
              <w:spacing w:after="0" w:line="240" w:lineRule="auto"/>
            </w:pPr>
            <w:r>
              <w:t>19334</w:t>
            </w:r>
          </w:p>
        </w:tc>
      </w:tr>
      <w:tr w:rsidR="00ED4000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ED4000" w:rsidRDefault="00ED4000" w:rsidP="00ED4000">
            <w:pPr>
              <w:spacing w:after="0" w:line="240" w:lineRule="auto"/>
            </w:pPr>
            <w:r>
              <w:t xml:space="preserve">Видео запись семинаров и тренингов, монтаж и публикация в интернете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ED4000" w:rsidRPr="00557091" w:rsidRDefault="00ED4000" w:rsidP="00382836">
            <w:pPr>
              <w:spacing w:after="0" w:line="240" w:lineRule="auto"/>
            </w:pPr>
            <w:r w:rsidRPr="00557091">
              <w:t>ФОТ</w:t>
            </w:r>
            <w:r>
              <w:t xml:space="preserve"> видео-оператора</w:t>
            </w:r>
            <w:r w:rsidRPr="00557091">
              <w:t>,</w:t>
            </w:r>
            <w:r>
              <w:t xml:space="preserve"> </w:t>
            </w:r>
            <w:r w:rsidRPr="00557091">
              <w:t>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ED4000" w:rsidRDefault="00ED4000" w:rsidP="00382836">
            <w:pPr>
              <w:spacing w:after="0" w:line="240" w:lineRule="auto"/>
            </w:pPr>
            <w:r>
              <w:t>35000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Техническое обслуживание сайтов и оргтехники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 xml:space="preserve"> специалиста</w:t>
            </w:r>
            <w:r w:rsidRPr="00557091">
              <w:t>,</w:t>
            </w:r>
            <w:r>
              <w:t xml:space="preserve"> </w:t>
            </w:r>
            <w:r w:rsidRPr="00557091">
              <w:t>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20715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Default="00A10749" w:rsidP="00A10749">
            <w:pPr>
              <w:spacing w:after="0" w:line="240" w:lineRule="auto"/>
            </w:pPr>
            <w:r>
              <w:t>Работа р</w:t>
            </w:r>
            <w:r w:rsidRPr="00557091">
              <w:t>уководител</w:t>
            </w:r>
            <w:r>
              <w:t>я пресс-службы:</w:t>
            </w:r>
            <w:r w:rsidRPr="00557091">
              <w:t xml:space="preserve"> 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работа со СМИ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работа с информационными партнерами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подготовка репортажей и статей о работе волонтерского движения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ФОТ, включая налоги. 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42400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Работа</w:t>
            </w:r>
            <w:r w:rsidRPr="00557091">
              <w:t> Куратор</w:t>
            </w:r>
            <w:r>
              <w:t>а</w:t>
            </w:r>
            <w:r w:rsidRPr="00557091">
              <w:t xml:space="preserve"> волонтерских групп</w:t>
            </w:r>
            <w:r>
              <w:t>: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Координация работы 18 волонтерских групп движения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запуск новых групп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перезапуск групп после ухода координатора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сопровождение новых координаторов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взаимодействие с руководством госучреждений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 xml:space="preserve">ФОТ, включая налоги 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  <w:p w:rsidR="00A10749" w:rsidRPr="00557091" w:rsidRDefault="00A10749" w:rsidP="00A10749">
            <w:pPr>
              <w:spacing w:after="0" w:line="240" w:lineRule="auto"/>
            </w:pPr>
            <w:r w:rsidRPr="00557091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62145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Default="00A10749" w:rsidP="00A10749">
            <w:pPr>
              <w:spacing w:after="0" w:line="240" w:lineRule="auto"/>
            </w:pPr>
            <w:r>
              <w:lastRenderedPageBreak/>
              <w:t>Работа г</w:t>
            </w:r>
            <w:r w:rsidRPr="00557091">
              <w:t>лавн</w:t>
            </w:r>
            <w:r>
              <w:t>ого</w:t>
            </w:r>
            <w:r w:rsidRPr="00557091">
              <w:t xml:space="preserve"> редактор</w:t>
            </w:r>
            <w:r>
              <w:t>а</w:t>
            </w:r>
            <w:r w:rsidRPr="00557091">
              <w:t xml:space="preserve"> сайта</w:t>
            </w:r>
            <w:r>
              <w:t>: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Подготовка и публикация новостей и отчетов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Работа с волонтерами-корреспондентами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работа с фотоархивом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 w:rsidRPr="00557091">
              <w:t>модерация</w:t>
            </w:r>
            <w:proofErr w:type="spellEnd"/>
            <w:r w:rsidRPr="00557091">
              <w:t xml:space="preserve"> сайта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информационный контент в социальных сетях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информационные рассылки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налоги.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62145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 xml:space="preserve">Работа </w:t>
            </w:r>
            <w:r w:rsidRPr="00557091">
              <w:t>Руководител</w:t>
            </w:r>
            <w:r>
              <w:t>я</w:t>
            </w:r>
            <w:r w:rsidRPr="00557091">
              <w:t xml:space="preserve"> Д</w:t>
            </w:r>
            <w:r>
              <w:t>обровольческого движения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69350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Работа и</w:t>
            </w:r>
            <w:r w:rsidRPr="00557091">
              <w:t>сполнительн</w:t>
            </w:r>
            <w:r>
              <w:t>ого</w:t>
            </w:r>
            <w:r w:rsidRPr="00557091">
              <w:t xml:space="preserve"> директор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46570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Уплата ч</w:t>
            </w:r>
            <w:r w:rsidRPr="00557091">
              <w:t>ленски</w:t>
            </w:r>
            <w:r>
              <w:t>х</w:t>
            </w:r>
            <w:r w:rsidRPr="00557091">
              <w:t> взнос</w:t>
            </w:r>
            <w:r>
              <w:t>ов</w:t>
            </w:r>
            <w:r w:rsidRPr="00557091">
              <w:t xml:space="preserve"> в благотворительное собрание «Все вместе»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3</w:t>
            </w:r>
            <w:r w:rsidRPr="00557091">
              <w:t>000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Уплата ч</w:t>
            </w:r>
            <w:r w:rsidRPr="00557091">
              <w:t>ленски</w:t>
            </w:r>
            <w:r>
              <w:t>х</w:t>
            </w:r>
            <w:r w:rsidRPr="00557091">
              <w:t> взнос</w:t>
            </w:r>
            <w:r>
              <w:t>ов</w:t>
            </w:r>
            <w:r w:rsidRPr="00557091">
              <w:t xml:space="preserve"> в СВОД (</w:t>
            </w:r>
            <w:r>
              <w:t>С</w:t>
            </w:r>
            <w:r w:rsidRPr="00557091">
              <w:t>оюз волонтерских организаций и движений)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1</w:t>
            </w:r>
            <w:r>
              <w:t>5</w:t>
            </w:r>
            <w:r w:rsidRPr="00557091">
              <w:t>000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Расходы на р</w:t>
            </w:r>
            <w:r w:rsidRPr="00557091">
              <w:t>еклам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20000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б</w:t>
            </w:r>
            <w:r w:rsidRPr="00557091">
              <w:t>ухгалтерско</w:t>
            </w:r>
            <w:r>
              <w:t>го</w:t>
            </w:r>
            <w:r w:rsidRPr="00557091">
              <w:t xml:space="preserve"> сопровождени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18</w:t>
            </w:r>
            <w:r w:rsidRPr="00557091">
              <w:t>000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б</w:t>
            </w:r>
            <w:r w:rsidRPr="00557091">
              <w:t>анковски</w:t>
            </w:r>
            <w:r>
              <w:t>х</w:t>
            </w:r>
            <w:r w:rsidRPr="00557091">
              <w:t xml:space="preserve"> расход</w:t>
            </w:r>
            <w:r>
              <w:t>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4200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труда п</w:t>
            </w:r>
            <w:r w:rsidRPr="00557091">
              <w:t>реподавател</w:t>
            </w:r>
            <w:r>
              <w:t>ей</w:t>
            </w:r>
            <w:r w:rsidRPr="00557091">
              <w:t xml:space="preserve"> и эксперт</w:t>
            </w:r>
            <w:r>
              <w:t>ов</w:t>
            </w:r>
            <w:r w:rsidRPr="00557091">
              <w:t xml:space="preserve"> Школы социального волонтерства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  <w:p w:rsidR="00A10749" w:rsidRPr="00557091" w:rsidRDefault="00A10749" w:rsidP="00A10749">
            <w:pPr>
              <w:spacing w:after="0" w:line="240" w:lineRule="auto"/>
            </w:pPr>
            <w:r w:rsidRPr="00557091">
              <w:t>8-12 учебных очных занятий в мес.</w:t>
            </w:r>
          </w:p>
          <w:p w:rsidR="00A10749" w:rsidRPr="00557091" w:rsidRDefault="00A10749" w:rsidP="00A10749">
            <w:pPr>
              <w:spacing w:after="0" w:line="240" w:lineRule="auto"/>
            </w:pPr>
            <w:r w:rsidRPr="00557091">
              <w:t xml:space="preserve">Занятия для волонтеров и для организаторов волонтерской </w:t>
            </w:r>
            <w:proofErr w:type="spellStart"/>
            <w:r w:rsidRPr="00557091">
              <w:t>деятельностию</w:t>
            </w:r>
            <w:proofErr w:type="spellEnd"/>
          </w:p>
          <w:p w:rsidR="00A10749" w:rsidRPr="00557091" w:rsidRDefault="00A10749" w:rsidP="00A10749">
            <w:pPr>
              <w:spacing w:after="0" w:line="240" w:lineRule="auto"/>
            </w:pPr>
          </w:p>
          <w:p w:rsidR="00A10749" w:rsidRPr="00557091" w:rsidRDefault="00A10749" w:rsidP="00A10749">
            <w:pPr>
              <w:spacing w:after="0" w:line="240" w:lineRule="auto"/>
            </w:pPr>
            <w:r w:rsidRPr="00557091">
              <w:t>Каждый преподаватель проводит занятие 2,5 часа в соответствии с тематическим планом Школы социального волонтерства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51600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в</w:t>
            </w:r>
            <w:r w:rsidRPr="00557091">
              <w:t>идео-съемк</w:t>
            </w:r>
            <w:r>
              <w:t>и</w:t>
            </w:r>
            <w:r w:rsidRPr="00557091">
              <w:t xml:space="preserve"> учебных занятий, монтаж</w:t>
            </w:r>
            <w:r>
              <w:t>а</w:t>
            </w:r>
            <w:r w:rsidRPr="00557091">
              <w:t xml:space="preserve"> и публикаци</w:t>
            </w:r>
            <w:r>
              <w:t>и</w:t>
            </w:r>
            <w:r w:rsidRPr="00557091">
              <w:t xml:space="preserve"> их на </w:t>
            </w:r>
            <w:r>
              <w:t xml:space="preserve">сайте Движения и на </w:t>
            </w:r>
            <w:r w:rsidRPr="00557091">
              <w:t xml:space="preserve">канале </w:t>
            </w:r>
            <w:proofErr w:type="spellStart"/>
            <w:r w:rsidRPr="00557091">
              <w:t>YouTobe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42000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фотосъемки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16000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Оплата труда модератора дистанционных учебных курсов: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proofErr w:type="gramStart"/>
            <w:r>
              <w:t>видео-трансляция</w:t>
            </w:r>
            <w:proofErr w:type="gramEnd"/>
            <w:r>
              <w:t xml:space="preserve"> очных учебных занятий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работа с системой дистанционного обучения;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набор учебных групп;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формирование учебных курсов;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проведение проверочных мероприятий;</w:t>
            </w:r>
          </w:p>
          <w:p w:rsidR="00A10749" w:rsidRDefault="00A10749" w:rsidP="00A10749">
            <w:pPr>
              <w:spacing w:after="0" w:line="240" w:lineRule="auto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24700</w:t>
            </w:r>
          </w:p>
        </w:tc>
      </w:tr>
      <w:tr w:rsidR="00A10749" w:rsidRPr="00557091" w:rsidTr="00C1443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 xml:space="preserve">Оплата труда ведущего проекта </w:t>
            </w:r>
            <w:proofErr w:type="spellStart"/>
            <w:r>
              <w:t>видеоблогов</w:t>
            </w:r>
            <w:proofErr w:type="spellEnd"/>
            <w:r>
              <w:t xml:space="preserve"> «Человек человеку»: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организация видео съемок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работа со спикерами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монтаж </w:t>
            </w:r>
            <w:proofErr w:type="gramStart"/>
            <w:r>
              <w:t>видео-роликов</w:t>
            </w:r>
            <w:proofErr w:type="gramEnd"/>
            <w:r>
              <w:t xml:space="preserve">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публикация на сайте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24700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  <w:rPr>
                <w:b/>
              </w:rPr>
            </w:pPr>
            <w:r w:rsidRPr="00557091">
              <w:rPr>
                <w:b/>
              </w:rPr>
              <w:t>ИТОГО</w:t>
            </w:r>
            <w:r>
              <w:rPr>
                <w:b/>
              </w:rPr>
              <w:t>, ежемесячно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  <w:rPr>
                <w:b/>
              </w:rPr>
            </w:pPr>
            <w:r w:rsidRPr="00557091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32376B" w:rsidRDefault="00AB0790" w:rsidP="00A10749">
            <w:pPr>
              <w:rPr>
                <w:rFonts w:ascii="Calibri" w:hAnsi="Calibri" w:cs="Calibri"/>
                <w:b/>
                <w:color w:val="000000"/>
              </w:rPr>
            </w:pPr>
            <w:r w:rsidRPr="00AB0790">
              <w:rPr>
                <w:rFonts w:ascii="Calibri" w:hAnsi="Calibri" w:cs="Calibri"/>
                <w:b/>
                <w:color w:val="000000"/>
              </w:rPr>
              <w:t>832791</w:t>
            </w:r>
          </w:p>
        </w:tc>
      </w:tr>
    </w:tbl>
    <w:p w:rsidR="0051449A" w:rsidRPr="00E00ABC" w:rsidRDefault="0051449A" w:rsidP="004A4B65">
      <w:pPr>
        <w:spacing w:after="0" w:line="240" w:lineRule="auto"/>
        <w:rPr>
          <w:lang w:val="en-US"/>
        </w:rPr>
      </w:pPr>
    </w:p>
    <w:p w:rsidR="00F65F02" w:rsidRPr="0051449A" w:rsidRDefault="00F65F02" w:rsidP="004A4B65">
      <w:pPr>
        <w:spacing w:after="0" w:line="240" w:lineRule="auto"/>
        <w:rPr>
          <w:b/>
        </w:rPr>
      </w:pPr>
      <w:r w:rsidRPr="0051449A">
        <w:rPr>
          <w:b/>
        </w:rPr>
        <w:t>Дополнительно:</w:t>
      </w: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424"/>
        <w:gridCol w:w="1387"/>
      </w:tblGrid>
      <w:tr w:rsidR="00557091" w:rsidRPr="00557091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Описание деятельности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Статьи расходов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Сумма, </w:t>
            </w:r>
            <w:proofErr w:type="spellStart"/>
            <w:r w:rsidRPr="00557091">
              <w:t>руб</w:t>
            </w:r>
            <w:proofErr w:type="spellEnd"/>
            <w:r w:rsidRPr="00557091">
              <w:t>/год</w:t>
            </w:r>
          </w:p>
        </w:tc>
      </w:tr>
      <w:tr w:rsidR="00557091" w:rsidRPr="00557091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Поздравление подопечных с праздниками Рождества Христова и Пасхи.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18 волонтерских групп организуют праздники 2 раза в год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136000</w:t>
            </w:r>
          </w:p>
        </w:tc>
      </w:tr>
      <w:tr w:rsidR="00557091" w:rsidRPr="0051449A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ИТОГО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136 000</w:t>
            </w:r>
          </w:p>
        </w:tc>
      </w:tr>
    </w:tbl>
    <w:p w:rsidR="0090354B" w:rsidRDefault="0090354B" w:rsidP="004A4B65">
      <w:pPr>
        <w:spacing w:after="0" w:line="240" w:lineRule="auto"/>
      </w:pPr>
    </w:p>
    <w:p w:rsidR="0051449A" w:rsidRDefault="0051449A" w:rsidP="004A4B65">
      <w:pPr>
        <w:spacing w:after="0" w:line="240" w:lineRule="auto"/>
      </w:pPr>
    </w:p>
    <w:p w:rsidR="0051449A" w:rsidRPr="0051449A" w:rsidRDefault="0051449A" w:rsidP="004A4B65">
      <w:pPr>
        <w:spacing w:after="0" w:line="240" w:lineRule="auto"/>
        <w:rPr>
          <w:b/>
        </w:rPr>
      </w:pPr>
      <w:r w:rsidRPr="0051449A">
        <w:rPr>
          <w:b/>
        </w:rPr>
        <w:t xml:space="preserve">ИТОГО, годовой бюджет </w:t>
      </w:r>
      <w:r>
        <w:rPr>
          <w:b/>
        </w:rPr>
        <w:t xml:space="preserve">Добровольческого движения «Даниловцы» </w:t>
      </w:r>
      <w:r w:rsidRPr="0051449A">
        <w:rPr>
          <w:b/>
        </w:rPr>
        <w:t xml:space="preserve">- </w:t>
      </w:r>
      <w:r w:rsidR="00AB0790" w:rsidRPr="00AB0790">
        <w:rPr>
          <w:b/>
        </w:rPr>
        <w:t>10</w:t>
      </w:r>
      <w:r w:rsidR="00AB0790">
        <w:rPr>
          <w:b/>
        </w:rPr>
        <w:t> </w:t>
      </w:r>
      <w:r w:rsidR="00AB0790" w:rsidRPr="00AB0790">
        <w:rPr>
          <w:b/>
        </w:rPr>
        <w:t>129</w:t>
      </w:r>
      <w:r w:rsidR="00AB0790">
        <w:rPr>
          <w:b/>
        </w:rPr>
        <w:t xml:space="preserve"> </w:t>
      </w:r>
      <w:bookmarkStart w:id="0" w:name="_GoBack"/>
      <w:bookmarkEnd w:id="0"/>
      <w:r w:rsidR="00AB0790" w:rsidRPr="00AB0790">
        <w:rPr>
          <w:b/>
        </w:rPr>
        <w:t>492</w:t>
      </w:r>
      <w:r>
        <w:rPr>
          <w:b/>
        </w:rPr>
        <w:t xml:space="preserve"> рублей</w:t>
      </w:r>
    </w:p>
    <w:sectPr w:rsidR="0051449A" w:rsidRPr="0051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7E"/>
    <w:multiLevelType w:val="hybridMultilevel"/>
    <w:tmpl w:val="087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810"/>
    <w:multiLevelType w:val="multilevel"/>
    <w:tmpl w:val="F93C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C5D6D"/>
    <w:multiLevelType w:val="multilevel"/>
    <w:tmpl w:val="B72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538B2"/>
    <w:multiLevelType w:val="multilevel"/>
    <w:tmpl w:val="AB8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7470A"/>
    <w:multiLevelType w:val="multilevel"/>
    <w:tmpl w:val="2F8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34E92"/>
    <w:multiLevelType w:val="multilevel"/>
    <w:tmpl w:val="EA2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62B8E"/>
    <w:multiLevelType w:val="multilevel"/>
    <w:tmpl w:val="4F7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527288"/>
    <w:multiLevelType w:val="multilevel"/>
    <w:tmpl w:val="5DF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5775D1"/>
    <w:multiLevelType w:val="hybridMultilevel"/>
    <w:tmpl w:val="34F8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4C35"/>
    <w:multiLevelType w:val="multilevel"/>
    <w:tmpl w:val="B1E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0524F4"/>
    <w:multiLevelType w:val="multilevel"/>
    <w:tmpl w:val="DAB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FD3919"/>
    <w:multiLevelType w:val="hybridMultilevel"/>
    <w:tmpl w:val="4D3A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645F"/>
    <w:multiLevelType w:val="multilevel"/>
    <w:tmpl w:val="CCA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C5CB4"/>
    <w:multiLevelType w:val="multilevel"/>
    <w:tmpl w:val="81A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A70E5A"/>
    <w:multiLevelType w:val="multilevel"/>
    <w:tmpl w:val="A9D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22FB8"/>
    <w:multiLevelType w:val="hybridMultilevel"/>
    <w:tmpl w:val="E1C2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827"/>
    <w:multiLevelType w:val="multilevel"/>
    <w:tmpl w:val="FBB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081DC1"/>
    <w:multiLevelType w:val="multilevel"/>
    <w:tmpl w:val="4AE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E340FB"/>
    <w:multiLevelType w:val="hybridMultilevel"/>
    <w:tmpl w:val="633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208B"/>
    <w:multiLevelType w:val="multilevel"/>
    <w:tmpl w:val="48B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EA21C6"/>
    <w:multiLevelType w:val="multilevel"/>
    <w:tmpl w:val="D6E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8C5C44"/>
    <w:multiLevelType w:val="multilevel"/>
    <w:tmpl w:val="C44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E703DA"/>
    <w:multiLevelType w:val="multilevel"/>
    <w:tmpl w:val="08C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213874"/>
    <w:multiLevelType w:val="multilevel"/>
    <w:tmpl w:val="F110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A78EF"/>
    <w:multiLevelType w:val="multilevel"/>
    <w:tmpl w:val="857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4201FA"/>
    <w:multiLevelType w:val="multilevel"/>
    <w:tmpl w:val="160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027945"/>
    <w:multiLevelType w:val="multilevel"/>
    <w:tmpl w:val="628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C93107"/>
    <w:multiLevelType w:val="multilevel"/>
    <w:tmpl w:val="3FD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1A126D"/>
    <w:multiLevelType w:val="multilevel"/>
    <w:tmpl w:val="2E0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24"/>
  </w:num>
  <w:num w:numId="5">
    <w:abstractNumId w:val="17"/>
  </w:num>
  <w:num w:numId="6">
    <w:abstractNumId w:val="19"/>
  </w:num>
  <w:num w:numId="7">
    <w:abstractNumId w:val="7"/>
  </w:num>
  <w:num w:numId="8">
    <w:abstractNumId w:val="20"/>
  </w:num>
  <w:num w:numId="9">
    <w:abstractNumId w:val="25"/>
  </w:num>
  <w:num w:numId="10">
    <w:abstractNumId w:val="13"/>
  </w:num>
  <w:num w:numId="11">
    <w:abstractNumId w:val="27"/>
  </w:num>
  <w:num w:numId="12">
    <w:abstractNumId w:val="3"/>
  </w:num>
  <w:num w:numId="13">
    <w:abstractNumId w:val="4"/>
  </w:num>
  <w:num w:numId="14">
    <w:abstractNumId w:val="28"/>
  </w:num>
  <w:num w:numId="15">
    <w:abstractNumId w:val="5"/>
  </w:num>
  <w:num w:numId="16">
    <w:abstractNumId w:val="16"/>
  </w:num>
  <w:num w:numId="17">
    <w:abstractNumId w:val="12"/>
  </w:num>
  <w:num w:numId="18">
    <w:abstractNumId w:val="10"/>
  </w:num>
  <w:num w:numId="19">
    <w:abstractNumId w:val="21"/>
  </w:num>
  <w:num w:numId="20">
    <w:abstractNumId w:val="2"/>
  </w:num>
  <w:num w:numId="21">
    <w:abstractNumId w:val="14"/>
  </w:num>
  <w:num w:numId="22">
    <w:abstractNumId w:val="23"/>
  </w:num>
  <w:num w:numId="23">
    <w:abstractNumId w:val="1"/>
  </w:num>
  <w:num w:numId="24">
    <w:abstractNumId w:val="22"/>
  </w:num>
  <w:num w:numId="25">
    <w:abstractNumId w:val="11"/>
  </w:num>
  <w:num w:numId="26">
    <w:abstractNumId w:val="8"/>
  </w:num>
  <w:num w:numId="27">
    <w:abstractNumId w:val="15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2"/>
    <w:rsid w:val="0010654A"/>
    <w:rsid w:val="0019218D"/>
    <w:rsid w:val="0032376B"/>
    <w:rsid w:val="00382836"/>
    <w:rsid w:val="003F628E"/>
    <w:rsid w:val="004134DA"/>
    <w:rsid w:val="004A4B65"/>
    <w:rsid w:val="004E3D86"/>
    <w:rsid w:val="0051449A"/>
    <w:rsid w:val="00557091"/>
    <w:rsid w:val="006164CE"/>
    <w:rsid w:val="006C7E35"/>
    <w:rsid w:val="00731321"/>
    <w:rsid w:val="0081235F"/>
    <w:rsid w:val="0090354B"/>
    <w:rsid w:val="009175B8"/>
    <w:rsid w:val="00A07BD5"/>
    <w:rsid w:val="00A10749"/>
    <w:rsid w:val="00AB0790"/>
    <w:rsid w:val="00B76FE4"/>
    <w:rsid w:val="00C92BEB"/>
    <w:rsid w:val="00D934CD"/>
    <w:rsid w:val="00DA4800"/>
    <w:rsid w:val="00E00ABC"/>
    <w:rsid w:val="00ED4000"/>
    <w:rsid w:val="00F37C38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F7DA"/>
  <w15:chartTrackingRefBased/>
  <w15:docId w15:val="{8132397C-F3C0-47B6-9BD8-EF4B0FC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F02"/>
    <w:rPr>
      <w:b/>
      <w:bCs/>
    </w:rPr>
  </w:style>
  <w:style w:type="character" w:styleId="a5">
    <w:name w:val="Hyperlink"/>
    <w:basedOn w:val="a0"/>
    <w:uiPriority w:val="99"/>
    <w:unhideWhenUsed/>
    <w:rsid w:val="00F65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F02"/>
  </w:style>
  <w:style w:type="paragraph" w:styleId="a6">
    <w:name w:val="List Paragraph"/>
    <w:basedOn w:val="a"/>
    <w:uiPriority w:val="34"/>
    <w:qFormat/>
    <w:rsid w:val="00F6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da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2017-11-23T11:38:00Z</dcterms:created>
  <dcterms:modified xsi:type="dcterms:W3CDTF">2017-11-23T11:38:00Z</dcterms:modified>
</cp:coreProperties>
</file>